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EDC0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proofErr w:type="spellStart"/>
      <w:r>
        <w:rPr>
          <w:b/>
          <w:bCs/>
          <w:color w:val="000000"/>
          <w:sz w:val="28"/>
          <w:szCs w:val="28"/>
          <w:lang w:val="ru-RU"/>
        </w:rPr>
        <w:t>Умрилова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Ксения Николаевна, преподаватель</w:t>
      </w:r>
    </w:p>
    <w:p w14:paraId="739EA255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Первая квалификационная категория, 20.05.2020 г.</w:t>
      </w:r>
    </w:p>
    <w:p w14:paraId="27C690F0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Уровень образования</w:t>
      </w:r>
      <w:r>
        <w:rPr>
          <w:color w:val="000000"/>
          <w:sz w:val="28"/>
          <w:szCs w:val="28"/>
          <w:lang w:val="ru-RU"/>
        </w:rPr>
        <w:t>: среднее профессиональное образование.</w:t>
      </w:r>
      <w:r>
        <w:rPr>
          <w:color w:val="000000"/>
          <w:sz w:val="28"/>
          <w:szCs w:val="28"/>
        </w:rPr>
        <w:t>  </w:t>
      </w:r>
    </w:p>
    <w:p w14:paraId="07B31CFC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Квалификация</w:t>
      </w:r>
      <w:r>
        <w:rPr>
          <w:color w:val="000000"/>
          <w:sz w:val="28"/>
          <w:szCs w:val="28"/>
          <w:lang w:val="ru-RU"/>
        </w:rPr>
        <w:t>: руководитель творческого коллектива, преподаватель.</w:t>
      </w:r>
    </w:p>
    <w:p w14:paraId="7D6BA232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Наименование направления подготовки и (или) специальности</w:t>
      </w:r>
      <w:r>
        <w:rPr>
          <w:color w:val="000000"/>
          <w:sz w:val="28"/>
          <w:szCs w:val="28"/>
          <w:lang w:val="ru-RU"/>
        </w:rPr>
        <w:t>: социально-культурная деятельность, народное художественное творчество.</w:t>
      </w:r>
    </w:p>
    <w:p w14:paraId="253A5047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Реализуемые образовательные программы</w:t>
      </w:r>
      <w:r>
        <w:rPr>
          <w:color w:val="000000"/>
          <w:sz w:val="28"/>
          <w:szCs w:val="28"/>
          <w:lang w:val="ru-RU"/>
        </w:rPr>
        <w:t>: ДООП в области хореографического искусства.</w:t>
      </w:r>
    </w:p>
    <w:p w14:paraId="49266DDD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Данные о повышении квалификации</w:t>
      </w:r>
      <w:r>
        <w:rPr>
          <w:color w:val="000000"/>
          <w:sz w:val="28"/>
          <w:szCs w:val="28"/>
          <w:lang w:val="ru-RU"/>
        </w:rPr>
        <w:t>:</w:t>
      </w:r>
    </w:p>
    <w:p w14:paraId="6251885B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квалификации в Учебном центре Общероссийского Профсоюза образования, г. Москва, 36 ч., 20.05.2022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г. по дополнительной профессиональной программе "Способы разрешения конфликтов и поддержания деловой коммуникации в коллективе".</w:t>
      </w:r>
    </w:p>
    <w:p w14:paraId="6CE8F96D" w14:textId="77777777" w:rsidR="001407EC" w:rsidRDefault="001407EC" w:rsidP="001407EC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квалификации в ООО "Центр непрерывного образования и инноваций", г. Санкт-Петербург, 72 ч., 30.09.2022 г.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по дополнительной профессиональной программе "Современные методики преподавания музыкально-теоретических дисциплин в учреждениях дополнительного образования".</w:t>
      </w:r>
    </w:p>
    <w:p w14:paraId="40B5B9CB" w14:textId="77777777" w:rsidR="001407EC" w:rsidRDefault="001407EC" w:rsidP="001407EC">
      <w:pPr>
        <w:pStyle w:val="a3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Данные о профессиональной переподготовке:</w:t>
      </w:r>
    </w:p>
    <w:p w14:paraId="16A56981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Диплом о профессиональной переподготовке от 03.04.2019г., ООО "</w:t>
      </w:r>
      <w:proofErr w:type="spellStart"/>
      <w:r>
        <w:rPr>
          <w:color w:val="000000"/>
          <w:sz w:val="28"/>
          <w:szCs w:val="28"/>
          <w:lang w:val="ru-RU"/>
        </w:rPr>
        <w:t>Инфоурок</w:t>
      </w:r>
      <w:proofErr w:type="spellEnd"/>
      <w:r>
        <w:rPr>
          <w:color w:val="000000"/>
          <w:sz w:val="28"/>
          <w:szCs w:val="28"/>
          <w:lang w:val="ru-RU"/>
        </w:rPr>
        <w:t>", г. Смоленск. Квалификация: "Преподаватель детской хореографии".</w:t>
      </w:r>
    </w:p>
    <w:p w14:paraId="62CD3BA6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</w:p>
    <w:p w14:paraId="76763B93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Учёная степень</w:t>
      </w:r>
      <w:r>
        <w:rPr>
          <w:color w:val="000000"/>
          <w:sz w:val="28"/>
          <w:szCs w:val="28"/>
          <w:lang w:val="ru-RU"/>
        </w:rPr>
        <w:t xml:space="preserve"> - не имеет.</w:t>
      </w:r>
    </w:p>
    <w:p w14:paraId="30D8624D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Учёное звание</w:t>
      </w:r>
      <w:r>
        <w:rPr>
          <w:color w:val="000000"/>
          <w:sz w:val="28"/>
          <w:szCs w:val="28"/>
          <w:lang w:val="ru-RU"/>
        </w:rPr>
        <w:t xml:space="preserve"> - не имеет.</w:t>
      </w:r>
    </w:p>
    <w:p w14:paraId="783FED06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Сведения о продолжительности опыта (лет) работы в профессиональной сфере</w:t>
      </w:r>
      <w:r>
        <w:rPr>
          <w:color w:val="000000"/>
          <w:sz w:val="28"/>
          <w:szCs w:val="28"/>
          <w:lang w:val="ru-RU"/>
        </w:rPr>
        <w:t>: 9 лет</w:t>
      </w:r>
    </w:p>
    <w:p w14:paraId="47750334" w14:textId="77777777" w:rsidR="001407EC" w:rsidRDefault="001407EC" w:rsidP="001407EC">
      <w:pPr>
        <w:pStyle w:val="a3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Стаж работы по специальности: 9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лет</w:t>
      </w:r>
    </w:p>
    <w:p w14:paraId="6F08BDD3" w14:textId="77777777" w:rsidR="001407EC" w:rsidRDefault="001407EC" w:rsidP="001407EC">
      <w:pPr>
        <w:pStyle w:val="a3"/>
        <w:jc w:val="both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Преподаваемые учебные предметы</w:t>
      </w:r>
      <w:r>
        <w:rPr>
          <w:color w:val="000000"/>
          <w:sz w:val="28"/>
          <w:szCs w:val="28"/>
          <w:lang w:val="ru-RU"/>
        </w:rPr>
        <w:t>: хореографическое искусство, ритмика.</w:t>
      </w:r>
    </w:p>
    <w:p w14:paraId="0D100E5A" w14:textId="1DFAF00F" w:rsidR="009B4195" w:rsidRPr="006775CC" w:rsidRDefault="009B4195">
      <w:pPr>
        <w:pStyle w:val="a3"/>
        <w:jc w:val="both"/>
        <w:rPr>
          <w:lang w:val="ru-RU"/>
        </w:rPr>
      </w:pPr>
    </w:p>
    <w:sectPr w:rsidR="009B4195" w:rsidRPr="006775C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4D7555"/>
    <w:rsid w:val="001407EC"/>
    <w:rsid w:val="006775CC"/>
    <w:rsid w:val="009B4195"/>
    <w:rsid w:val="32AA4D08"/>
    <w:rsid w:val="3AA85923"/>
    <w:rsid w:val="524D7555"/>
    <w:rsid w:val="7A9A7822"/>
    <w:rsid w:val="7B70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3B269"/>
  <w15:docId w15:val="{6AF86AE2-5378-4658-AED4-DCDD4B21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2023-02-22T11:53:00Z</dcterms:created>
  <dcterms:modified xsi:type="dcterms:W3CDTF">2024-09-05T10:13:00Z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9DC86AE81E6F44E2ADFA96058BF76041</vt:lpwstr>
  </property>
</Properties>
</file>